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="0" w:beforeAutospacing="0" w:after="0" w:afterAutospacing="0" w:line="460" w:lineRule="exact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 xml:space="preserve">附： 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0"/>
        <w:gridCol w:w="64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2"/>
              <w:widowControl/>
              <w:spacing w:before="0" w:beforeAutospacing="0" w:after="0" w:afterAutospacing="0" w:line="4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对外经贸博物馆藏品征集信息填报表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0" w:type="dxa"/>
          </w:tcPr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</w:rPr>
              <w:t>拟提供藏品方式</w:t>
            </w:r>
          </w:p>
        </w:tc>
        <w:tc>
          <w:tcPr>
            <w:tcW w:w="6492" w:type="dxa"/>
          </w:tcPr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</w:rPr>
              <w:t>□无偿捐赠     □有偿征集    □代管借展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藏品描述（200字）</w:t>
            </w: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hint="eastAsia" w:ascii="宋体" w:hAnsi="宋体" w:cs="宋体"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hint="eastAsia" w:ascii="宋体" w:hAnsi="宋体" w:cs="宋体"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hint="eastAsia" w:ascii="宋体" w:hAnsi="宋体" w:cs="宋体"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hint="eastAsia" w:ascii="宋体" w:hAnsi="宋体" w:cs="宋体"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hint="eastAsia" w:ascii="宋体" w:hAnsi="宋体" w:cs="宋体"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藏品流转信息（200字）</w:t>
            </w: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hint="eastAsia" w:ascii="宋体" w:hAnsi="宋体" w:cs="宋体"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hint="eastAsia" w:ascii="宋体" w:hAnsi="宋体" w:cs="宋体"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hint="eastAsia" w:ascii="宋体" w:hAnsi="宋体" w:cs="宋体"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hint="eastAsia" w:ascii="宋体" w:hAnsi="宋体" w:cs="宋体"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藏品图片（至少两张且角度不同）</w:t>
            </w: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ascii="宋体" w:hAnsi="宋体" w:cs="宋体"/>
                <w:b/>
                <w:bCs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ascii="宋体" w:hAnsi="宋体" w:cs="宋体"/>
                <w:b/>
                <w:bCs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ascii="宋体" w:hAnsi="宋体" w:cs="宋体"/>
                <w:b/>
                <w:bCs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ascii="宋体" w:hAnsi="宋体" w:cs="宋体"/>
                <w:b/>
                <w:bCs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ascii="宋体" w:hAnsi="宋体" w:cs="宋体"/>
                <w:b/>
                <w:bCs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ascii="宋体" w:hAnsi="宋体" w:cs="宋体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提供者姓名、联系方式、详细地址</w:t>
            </w: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hint="eastAsia" w:ascii="宋体" w:hAnsi="宋体" w:cs="宋体"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hint="eastAsia" w:ascii="宋体" w:hAnsi="宋体" w:cs="宋体"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hint="eastAsia" w:ascii="宋体" w:hAnsi="宋体" w:cs="宋体"/>
              </w:rPr>
            </w:pPr>
          </w:p>
          <w:p>
            <w:pPr>
              <w:pStyle w:val="2"/>
              <w:widowControl/>
              <w:spacing w:before="0" w:beforeAutospacing="0" w:after="0" w:afterAutospacing="0" w:line="460" w:lineRule="exact"/>
              <w:rPr>
                <w:rFonts w:ascii="宋体" w:hAnsi="宋体" w:cs="宋体"/>
              </w:rPr>
            </w:pPr>
          </w:p>
        </w:tc>
      </w:tr>
    </w:tbl>
    <w:p>
      <w:pPr>
        <w:pStyle w:val="2"/>
        <w:widowControl/>
        <w:spacing w:before="0" w:beforeAutospacing="0" w:after="0" w:afterAutospacing="0" w:line="460" w:lineRule="exact"/>
        <w:rPr>
          <w:rFonts w:ascii="宋体" w:hAnsi="宋体" w:cs="宋体"/>
          <w:b/>
          <w:bCs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ZjVkYTIzMDEwMjFjMzBiMWQ3NmJlNzNlYTA3ZjYifQ=="/>
  </w:docVars>
  <w:rsids>
    <w:rsidRoot w:val="645F39BD"/>
    <w:rsid w:val="645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2022-09-05T03:17:00Z</dcterms:created>
  <dc:creator>姜</dc:creator>
  <cp:lastModifiedBy>姜</cp:lastModifiedBy>
  <dcterms:modified xsi:type="dcterms:W3CDTF">2022-09-05T03:18:12Z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AFF7648B6D11403CB4D13A3E207D915F</vt:lpwstr>
  </property>
</Properties>
</file>